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4E50" w14:textId="77777777" w:rsidR="003621AF" w:rsidRDefault="003621AF" w:rsidP="003621AF">
      <w:r>
        <w:t>Birou Resurse Umane, Salarizare, Protecția Muncii</w:t>
      </w:r>
    </w:p>
    <w:p w14:paraId="3B2A1E97" w14:textId="77777777" w:rsidR="003621AF" w:rsidRDefault="003621AF" w:rsidP="003621AF">
      <w:r>
        <w:t>Nr.22287/419</w:t>
      </w:r>
      <w:r w:rsidRPr="00111A84">
        <w:t xml:space="preserve"> din </w:t>
      </w:r>
      <w:r>
        <w:t>29.09.2017</w:t>
      </w:r>
      <w:r w:rsidRPr="00111A84">
        <w:t xml:space="preserve"> </w:t>
      </w:r>
    </w:p>
    <w:p w14:paraId="59E4644A" w14:textId="77777777" w:rsidR="003621AF" w:rsidRPr="00550E53" w:rsidRDefault="003621AF" w:rsidP="003621AF">
      <w:pPr>
        <w:spacing w:line="360" w:lineRule="auto"/>
      </w:pPr>
    </w:p>
    <w:p w14:paraId="29E85821" w14:textId="77777777" w:rsidR="003621AF" w:rsidRPr="00111A84" w:rsidRDefault="003621AF" w:rsidP="003621AF">
      <w:pPr>
        <w:spacing w:line="360" w:lineRule="auto"/>
        <w:rPr>
          <w:b/>
        </w:rPr>
      </w:pPr>
    </w:p>
    <w:p w14:paraId="5189BD62" w14:textId="77777777" w:rsidR="003621AF" w:rsidRDefault="003621AF" w:rsidP="003621A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RAPORT  DE  SPECIALITATE</w:t>
      </w:r>
    </w:p>
    <w:p w14:paraId="2C3338D0" w14:textId="77777777" w:rsidR="003621AF" w:rsidRDefault="003621AF" w:rsidP="003621AF">
      <w:pPr>
        <w:spacing w:line="360" w:lineRule="auto"/>
        <w:jc w:val="center"/>
        <w:rPr>
          <w:i/>
        </w:rPr>
      </w:pPr>
      <w:r>
        <w:rPr>
          <w:i/>
        </w:rPr>
        <w:t>referitor</w:t>
      </w:r>
    </w:p>
    <w:p w14:paraId="44173FBB" w14:textId="77777777" w:rsidR="003621AF" w:rsidRPr="0071469D" w:rsidRDefault="003621AF" w:rsidP="003621AF">
      <w:pPr>
        <w:spacing w:line="360" w:lineRule="auto"/>
        <w:jc w:val="center"/>
        <w:rPr>
          <w:b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b/>
            <w:u w:val="single"/>
          </w:rPr>
          <w:t>la Proiectul</w:t>
        </w:r>
      </w:smartTag>
      <w:r>
        <w:rPr>
          <w:b/>
          <w:u w:val="single"/>
        </w:rPr>
        <w:t xml:space="preserve"> de hotărâre</w:t>
      </w:r>
    </w:p>
    <w:p w14:paraId="4AF4BD4D" w14:textId="77777777" w:rsidR="003621AF" w:rsidRDefault="003621AF" w:rsidP="003621AF">
      <w:pPr>
        <w:spacing w:line="360" w:lineRule="auto"/>
        <w:jc w:val="center"/>
        <w:rPr>
          <w:b/>
        </w:rPr>
      </w:pPr>
      <w:r>
        <w:rPr>
          <w:b/>
        </w:rPr>
        <w:t>privind aprobarea Planului de ocupare a funcţiilor publice pe anul 2018 pentru aparatul de specialitate al primarului municipiului Dej</w:t>
      </w:r>
    </w:p>
    <w:p w14:paraId="2A0F210B" w14:textId="77777777" w:rsidR="003621AF" w:rsidRDefault="003621AF" w:rsidP="003621AF">
      <w:pPr>
        <w:spacing w:line="360" w:lineRule="auto"/>
        <w:jc w:val="center"/>
        <w:rPr>
          <w:b/>
        </w:rPr>
      </w:pPr>
    </w:p>
    <w:p w14:paraId="21737652" w14:textId="77777777" w:rsidR="003621AF" w:rsidRDefault="003621AF" w:rsidP="003621AF">
      <w:pPr>
        <w:spacing w:line="360" w:lineRule="auto"/>
        <w:jc w:val="center"/>
        <w:rPr>
          <w:b/>
        </w:rPr>
      </w:pPr>
    </w:p>
    <w:p w14:paraId="658EDAAA" w14:textId="77777777" w:rsidR="003621AF" w:rsidRDefault="003621AF" w:rsidP="003621AF">
      <w:pPr>
        <w:spacing w:line="360" w:lineRule="auto"/>
        <w:jc w:val="both"/>
      </w:pPr>
      <w:r>
        <w:tab/>
      </w:r>
      <w:r>
        <w:tab/>
        <w:t>Având în vedere expunerea de motive a primarului municipiului Dej nr.22286 din 29.09.2017 prin care supune spre aprobare planul de ocupare a funcţiilor publice pe anul 2018 pentru aparatul de specialitate al primarului municipiului Dej;</w:t>
      </w:r>
    </w:p>
    <w:p w14:paraId="34679269" w14:textId="77777777" w:rsidR="003621AF" w:rsidRDefault="003621AF" w:rsidP="003621AF">
      <w:pPr>
        <w:spacing w:line="360" w:lineRule="auto"/>
        <w:jc w:val="both"/>
      </w:pPr>
      <w:r>
        <w:tab/>
      </w:r>
      <w:r>
        <w:tab/>
        <w:t>În temeiul art.22, alin.(1), lit.o din Legea nr.188/1999 privind statutul funcţionarilor publici, republicată, cu modificările şi completările ulterioare, care prevede că Agenţia Naţională a Funcţionarilor Publici elaborează anual Planul de ocupare a funcţiilor publice, cu consultarea autorităţilor şi instituţiilor publice în vederea supunerii spre aprobare Guvernului;</w:t>
      </w:r>
    </w:p>
    <w:p w14:paraId="04689A25" w14:textId="77777777" w:rsidR="003621AF" w:rsidRDefault="003621AF" w:rsidP="003621AF">
      <w:pPr>
        <w:spacing w:line="360" w:lineRule="auto"/>
        <w:jc w:val="both"/>
      </w:pPr>
      <w:r>
        <w:tab/>
      </w:r>
      <w:r>
        <w:tab/>
        <w:t>În conformitate cu prevederile Legii nr.188/1999 , republicată, cu modificările şi completările ulterioare, şi anume art.23 alin.(1), art.23 alin.(2) lit.b, art.23 alin.(4)</w:t>
      </w:r>
      <w:r w:rsidRPr="00986ACA">
        <w:t>;</w:t>
      </w:r>
      <w:r>
        <w:t xml:space="preserve"> </w:t>
      </w:r>
    </w:p>
    <w:p w14:paraId="3BEE224F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>Ţinând cont de instrucţiunile pentru elaborarea Planului de ocupare a funcţiilor publice stabilite prin Ordinul nr.7660/2006, anexa 1 şi anexa 2b</w:t>
      </w:r>
      <w:r w:rsidRPr="007E0BB0">
        <w:t>;</w:t>
      </w:r>
    </w:p>
    <w:p w14:paraId="39A6F243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>S-a întocmit proiectul Planului de ocupare a funcţiilor publice pe anul 2018 pentru aparatul de specialitate al primarului municipiului Dej care a fost înaintat</w:t>
      </w:r>
      <w:r w:rsidRPr="0048351B">
        <w:t>, în vederea consultării, Sindicatului liber al salariaţilor din Primăria</w:t>
      </w:r>
      <w:r>
        <w:t xml:space="preserve"> municipiului Dej în conformitate cu prevederile art.10, alin.(3) din Ordinul nr.7660/2006 privind aprobarea Instrucţiunilor pentru elaborarea Planului de ocupare a funcţiilor publice </w:t>
      </w:r>
    </w:p>
    <w:p w14:paraId="54A8CBB5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>De asemenea, acesta a fost înaintat în conformitate cu prevederile art.2 din Ordinul nr.7660/2006, Agenţiei Naţionale a Funcţionarilor Publici în vederea analizei şi formulării eventualelor observaţii si propuneri, analiză în urma căreia ni s-a comunicat faptul că nu sunt observaţii referitoare la modul de completare al proiectului de plan.</w:t>
      </w:r>
    </w:p>
    <w:p w14:paraId="6A9BB0A6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</w:p>
    <w:p w14:paraId="71D4BE99" w14:textId="77777777" w:rsidR="003621AF" w:rsidRPr="00D550EF" w:rsidRDefault="003621AF" w:rsidP="003621AF">
      <w:pPr>
        <w:autoSpaceDE w:val="0"/>
        <w:autoSpaceDN w:val="0"/>
        <w:adjustRightInd w:val="0"/>
        <w:spacing w:line="360" w:lineRule="auto"/>
        <w:jc w:val="both"/>
      </w:pPr>
      <w:r w:rsidRPr="00D550EF">
        <w:tab/>
      </w:r>
      <w:r w:rsidRPr="00D550EF">
        <w:tab/>
        <w:t>La data elaborării Planului de ocupare a funcţiilor publice, aparatul de specialitate al primarului municipiului Dej cuprinde 133 de funcţii publice din care 12</w:t>
      </w:r>
      <w:r>
        <w:t>2</w:t>
      </w:r>
      <w:r w:rsidRPr="00D550EF">
        <w:t xml:space="preserve"> sunt ocupate </w:t>
      </w:r>
      <w:r w:rsidRPr="00D550EF">
        <w:rPr>
          <w:rFonts w:cs="Cambria"/>
        </w:rPr>
        <w:t>ș</w:t>
      </w:r>
      <w:r w:rsidRPr="00D550EF">
        <w:t>i 1</w:t>
      </w:r>
      <w:r>
        <w:t>1</w:t>
      </w:r>
      <w:r w:rsidRPr="00D550EF">
        <w:t xml:space="preserve"> sunt vacante.</w:t>
      </w:r>
    </w:p>
    <w:p w14:paraId="09A0DBD0" w14:textId="77777777" w:rsidR="003621AF" w:rsidRPr="004013C8" w:rsidRDefault="003621AF" w:rsidP="003621AF">
      <w:pPr>
        <w:autoSpaceDE w:val="0"/>
        <w:autoSpaceDN w:val="0"/>
        <w:adjustRightInd w:val="0"/>
        <w:spacing w:line="360" w:lineRule="auto"/>
        <w:jc w:val="both"/>
      </w:pPr>
      <w:r w:rsidRPr="004013C8">
        <w:tab/>
      </w:r>
      <w:r w:rsidRPr="004013C8">
        <w:tab/>
        <w:t>S-a prevăzut modalitatea de ocupare a func</w:t>
      </w:r>
      <w:r w:rsidRPr="004013C8">
        <w:rPr>
          <w:rFonts w:cs="Cambria"/>
        </w:rPr>
        <w:t>ț</w:t>
      </w:r>
      <w:r w:rsidRPr="004013C8">
        <w:t>iilor publice vacante dup</w:t>
      </w:r>
      <w:r w:rsidRPr="004013C8">
        <w:rPr>
          <w:rFonts w:cs="Bookman Old Style"/>
        </w:rPr>
        <w:t>ă</w:t>
      </w:r>
      <w:r w:rsidRPr="004013C8">
        <w:t xml:space="preserve"> cum urmeaz</w:t>
      </w:r>
      <w:r w:rsidRPr="004013C8">
        <w:rPr>
          <w:rFonts w:cs="Bookman Old Style"/>
        </w:rPr>
        <w:t>ă</w:t>
      </w:r>
      <w:r w:rsidRPr="004013C8">
        <w:t>:</w:t>
      </w:r>
    </w:p>
    <w:p w14:paraId="7B1D6126" w14:textId="77777777" w:rsidR="003621AF" w:rsidRPr="004013C8" w:rsidRDefault="003621AF" w:rsidP="003621AF">
      <w:pPr>
        <w:autoSpaceDE w:val="0"/>
        <w:autoSpaceDN w:val="0"/>
        <w:adjustRightInd w:val="0"/>
        <w:spacing w:line="360" w:lineRule="auto"/>
        <w:jc w:val="both"/>
      </w:pPr>
      <w:r w:rsidRPr="004013C8">
        <w:tab/>
        <w:t>- func</w:t>
      </w:r>
      <w:r w:rsidRPr="004013C8">
        <w:rPr>
          <w:rFonts w:cs="Cambria"/>
        </w:rPr>
        <w:t>ț</w:t>
      </w:r>
      <w:r w:rsidRPr="004013C8">
        <w:t>iile publice de execu</w:t>
      </w:r>
      <w:r w:rsidRPr="004013C8">
        <w:rPr>
          <w:rFonts w:cs="Cambria"/>
        </w:rPr>
        <w:t>ț</w:t>
      </w:r>
      <w:r w:rsidRPr="004013C8">
        <w:t>ie vacante se vor ocupa prin recrutare;</w:t>
      </w:r>
    </w:p>
    <w:p w14:paraId="3124DD8D" w14:textId="77777777" w:rsidR="003621AF" w:rsidRPr="004013C8" w:rsidRDefault="003621AF" w:rsidP="003621AF">
      <w:pPr>
        <w:autoSpaceDE w:val="0"/>
        <w:autoSpaceDN w:val="0"/>
        <w:adjustRightInd w:val="0"/>
        <w:spacing w:line="360" w:lineRule="auto"/>
        <w:jc w:val="both"/>
      </w:pPr>
      <w:r w:rsidRPr="004013C8">
        <w:tab/>
        <w:t>- func</w:t>
      </w:r>
      <w:r w:rsidRPr="004013C8">
        <w:rPr>
          <w:rFonts w:cs="Cambria"/>
        </w:rPr>
        <w:t>ț</w:t>
      </w:r>
      <w:r w:rsidRPr="004013C8">
        <w:t>ia public</w:t>
      </w:r>
      <w:r w:rsidRPr="004013C8">
        <w:rPr>
          <w:rFonts w:cs="Bookman Old Style"/>
        </w:rPr>
        <w:t>ă</w:t>
      </w:r>
      <w:r w:rsidRPr="004013C8">
        <w:t xml:space="preserve"> de conducere vacant</w:t>
      </w:r>
      <w:r w:rsidRPr="004013C8">
        <w:rPr>
          <w:rFonts w:cs="Bookman Old Style"/>
        </w:rPr>
        <w:t>ă</w:t>
      </w:r>
      <w:r w:rsidRPr="004013C8">
        <w:t xml:space="preserve"> de arhitect </w:t>
      </w:r>
      <w:r w:rsidRPr="004013C8">
        <w:rPr>
          <w:rFonts w:cs="Cambria"/>
        </w:rPr>
        <w:t>ș</w:t>
      </w:r>
      <w:r w:rsidRPr="004013C8">
        <w:t>ef se va ocupa prin recrutare iar cele de director executiv al Direc</w:t>
      </w:r>
      <w:r w:rsidRPr="004013C8">
        <w:rPr>
          <w:rFonts w:cs="Cambria"/>
        </w:rPr>
        <w:t>ț</w:t>
      </w:r>
      <w:r w:rsidRPr="004013C8">
        <w:t xml:space="preserve">iei Economice </w:t>
      </w:r>
      <w:r w:rsidRPr="004013C8">
        <w:rPr>
          <w:rFonts w:cs="Cambria"/>
        </w:rPr>
        <w:t>ș</w:t>
      </w:r>
      <w:r w:rsidRPr="004013C8">
        <w:t xml:space="preserve">i </w:t>
      </w:r>
      <w:r>
        <w:t>director executiv al Direcției Cultură-Sport</w:t>
      </w:r>
      <w:r w:rsidRPr="004013C8">
        <w:t xml:space="preserve"> se vor ocupa prin promovare.</w:t>
      </w:r>
    </w:p>
    <w:p w14:paraId="6E542FAE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  <w:r w:rsidRPr="007177A7">
        <w:tab/>
      </w:r>
      <w:r w:rsidRPr="007177A7">
        <w:tab/>
        <w:t>La întocmirea proiectului de plan s-a avut în vedere și posibilitatea de promovare în grad a celor care îndeplinesc în cursul anului condițiile de promovare, respectiv promovarea în grad a 3 funcționari publici și promovarea în clasa a unui funcționar public;</w:t>
      </w:r>
    </w:p>
    <w:p w14:paraId="2EB60EAA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>Promovarea în funcţiile publică de conducere se realizează conform prevederilor H.G. nr.611/2008 cu modificările şi completările ulterioare, privind organizarea şi dezvoltarea carierei funcţionarilor publici.</w:t>
      </w:r>
    </w:p>
    <w:p w14:paraId="195D4B54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>Punerea în practică a acestor propuneri este condiţionată de mai mulţi factori</w:t>
      </w:r>
      <w:r w:rsidRPr="00AE019C">
        <w:t>: legisla</w:t>
      </w:r>
      <w:r>
        <w:t>ţ</w:t>
      </w:r>
      <w:r w:rsidRPr="00AE019C">
        <w:t>ia valabilă pentru anul 201</w:t>
      </w:r>
      <w:r>
        <w:t>8</w:t>
      </w:r>
      <w:r w:rsidRPr="00AE019C">
        <w:t>, intenţia candidaţilor de a participa la examene, condiţia de a fi admişi şi promovaţi de comisie şi încadrarea în fondurile</w:t>
      </w:r>
      <w:r>
        <w:t xml:space="preserve"> bugetare alocate.</w:t>
      </w:r>
    </w:p>
    <w:p w14:paraId="2B1F9881" w14:textId="77777777" w:rsidR="003621AF" w:rsidRPr="008763E3" w:rsidRDefault="003621AF" w:rsidP="003621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3E3">
        <w:rPr>
          <w:b/>
          <w:color w:val="000000"/>
        </w:rPr>
        <w:tab/>
      </w:r>
      <w:r w:rsidRPr="008763E3">
        <w:rPr>
          <w:b/>
          <w:color w:val="000000"/>
        </w:rPr>
        <w:tab/>
      </w:r>
      <w:r>
        <w:rPr>
          <w:color w:val="000000"/>
        </w:rPr>
        <w:t>Având în vedere cele menţionate mai sus, propun a</w:t>
      </w:r>
      <w:r w:rsidRPr="008763E3">
        <w:rPr>
          <w:color w:val="000000"/>
        </w:rPr>
        <w:t>probarea Planului de ocuparea a func</w:t>
      </w:r>
      <w:r>
        <w:rPr>
          <w:color w:val="000000"/>
        </w:rPr>
        <w:t>ţ</w:t>
      </w:r>
      <w:r w:rsidRPr="008763E3">
        <w:rPr>
          <w:color w:val="000000"/>
        </w:rPr>
        <w:t>iilor publice pentru aparatu</w:t>
      </w:r>
      <w:r>
        <w:rPr>
          <w:color w:val="000000"/>
        </w:rPr>
        <w:t>l de specialitate al primarului m</w:t>
      </w:r>
      <w:r w:rsidRPr="008763E3">
        <w:rPr>
          <w:color w:val="000000"/>
        </w:rPr>
        <w:t>unicipiului Dej, valabil pentru anul 201</w:t>
      </w:r>
      <w:r>
        <w:rPr>
          <w:color w:val="000000"/>
        </w:rPr>
        <w:t>8</w:t>
      </w:r>
      <w:r w:rsidRPr="008763E3">
        <w:rPr>
          <w:color w:val="000000"/>
        </w:rPr>
        <w:t>, conform anexei, în forma prezentată.</w:t>
      </w:r>
    </w:p>
    <w:p w14:paraId="762A4F2C" w14:textId="77777777" w:rsidR="003621AF" w:rsidRPr="00AE019C" w:rsidRDefault="003621AF" w:rsidP="003621AF">
      <w:pPr>
        <w:autoSpaceDE w:val="0"/>
        <w:autoSpaceDN w:val="0"/>
        <w:adjustRightInd w:val="0"/>
        <w:spacing w:line="360" w:lineRule="auto"/>
        <w:jc w:val="both"/>
      </w:pPr>
    </w:p>
    <w:p w14:paraId="502C41AC" w14:textId="77777777" w:rsidR="003621AF" w:rsidRPr="007E0BB0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14:paraId="4CE03289" w14:textId="77777777" w:rsidR="003621AF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Șef birou,</w:t>
      </w:r>
    </w:p>
    <w:p w14:paraId="4FFF7D72" w14:textId="77777777" w:rsidR="003621AF" w:rsidRPr="00143826" w:rsidRDefault="003621AF" w:rsidP="003621A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Carmen Dunca</w:t>
      </w:r>
    </w:p>
    <w:p w14:paraId="79A2766D" w14:textId="77777777" w:rsidR="001B05BD" w:rsidRPr="003621AF" w:rsidRDefault="001B05BD" w:rsidP="003621AF">
      <w:bookmarkStart w:id="0" w:name="_GoBack"/>
      <w:bookmarkEnd w:id="0"/>
    </w:p>
    <w:sectPr w:rsidR="001B05BD" w:rsidRPr="003621A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621AF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aprobarea Planului de ocupare a funcţiilor publice pe anul 2018 pentru aparatul de specialitate al primarului municipiului Dej</Nume_x0020_proiect_x0020_HCL>
    <_dlc_DocId xmlns="49ad8bbe-11e1-42b2-a965-6a341b5f7ad4">PMD17-1485498287-1027</_dlc_DocId>
    <_dlc_DocIdUrl xmlns="49ad8bbe-11e1-42b2-a965-6a341b5f7ad4">
      <Url>http://smdoc/Situri/CL/_layouts/15/DocIdRedir.aspx?ID=PMD17-1485498287-1027</Url>
      <Description>PMD17-1485498287-1027</Description>
    </_dlc_DocIdUrl>
    <Compartiment xmlns="49ad8bbe-11e1-42b2-a965-6a341b5f7ad4">16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3558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POFP 2018 - Raport de specialitate.docx</dc:title>
  <dc:subject/>
  <dc:creator>Juridic</dc:creator>
  <cp:keywords/>
  <cp:lastModifiedBy>Carmen.Dunca</cp:lastModifiedBy>
  <cp:revision>3</cp:revision>
  <cp:lastPrinted>2015-12-10T10:20:00Z</cp:lastPrinted>
  <dcterms:created xsi:type="dcterms:W3CDTF">2016-03-18T10:38:00Z</dcterms:created>
  <dcterms:modified xsi:type="dcterms:W3CDTF">2017-09-29T10:28:00Z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c01adfbc-f669-4616-aeb6-6f9460c265e9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